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09" w:rsidRPr="0026706E" w:rsidRDefault="0026706E">
      <w:pPr>
        <w:spacing w:after="2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6706E">
        <w:rPr>
          <w:rFonts w:ascii="Times New Roman" w:hAnsi="Times New Roman" w:cs="Times New Roman"/>
          <w:b/>
          <w:color w:val="000000"/>
          <w:sz w:val="44"/>
          <w:szCs w:val="44"/>
        </w:rPr>
        <w:t>Konsultācijas</w:t>
      </w:r>
      <w:proofErr w:type="spellEnd"/>
      <w:r w:rsidRPr="0026706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6706E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hyperlink r:id="rId5">
        <w:r w:rsidRPr="0026706E">
          <w:rPr>
            <w:rFonts w:ascii="Times New Roman" w:hAnsi="Times New Roman" w:cs="Times New Roman"/>
            <w:b/>
            <w:sz w:val="44"/>
            <w:szCs w:val="44"/>
            <w:u w:val="single"/>
          </w:rPr>
          <w:t>9.kl</w:t>
        </w:r>
      </w:hyperlink>
      <w:r w:rsidRPr="0026706E">
        <w:rPr>
          <w:rFonts w:ascii="Times New Roman" w:hAnsi="Times New Roman" w:cs="Times New Roman"/>
          <w:b/>
          <w:sz w:val="44"/>
          <w:szCs w:val="44"/>
        </w:rPr>
        <w:t>.</w:t>
      </w:r>
    </w:p>
    <w:p w:rsidR="00C35409" w:rsidRPr="0026706E" w:rsidRDefault="0026706E">
      <w:pPr>
        <w:spacing w:after="2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706E">
        <w:rPr>
          <w:rFonts w:ascii="Times New Roman" w:hAnsi="Times New Roman" w:cs="Times New Roman"/>
          <w:b/>
          <w:sz w:val="44"/>
          <w:szCs w:val="44"/>
        </w:rPr>
        <w:t>(12.05.2025.-27.05.2025.)</w:t>
      </w:r>
    </w:p>
    <w:tbl>
      <w:tblPr>
        <w:tblStyle w:val="a"/>
        <w:tblW w:w="10875" w:type="dxa"/>
        <w:tblInd w:w="-1118" w:type="dxa"/>
        <w:tblLayout w:type="fixed"/>
        <w:tblLook w:val="0400" w:firstRow="0" w:lastRow="0" w:firstColumn="0" w:lastColumn="0" w:noHBand="0" w:noVBand="1"/>
      </w:tblPr>
      <w:tblGrid>
        <w:gridCol w:w="3705"/>
        <w:gridCol w:w="3570"/>
        <w:gridCol w:w="3600"/>
      </w:tblGrid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6"/>
                <w:szCs w:val="36"/>
              </w:rPr>
              <w:t>9.A KLASE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6"/>
                <w:szCs w:val="36"/>
              </w:rPr>
              <w:t>9.B KLASE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6"/>
                <w:szCs w:val="36"/>
              </w:rPr>
              <w:t>9.C KLASE</w:t>
            </w:r>
          </w:p>
        </w:tc>
      </w:tr>
      <w:tr w:rsidR="00C35409">
        <w:trPr>
          <w:trHeight w:val="465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 w:rsidP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4587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0"/>
                <w:szCs w:val="30"/>
              </w:rPr>
              <w:t>LAIKS</w:t>
            </w:r>
            <w:r>
              <w:rPr>
                <w:rFonts w:ascii="Times New Roman" w:eastAsia="Times New Roman" w:hAnsi="Times New Roman" w:cs="Times New Roman"/>
                <w:b/>
                <w:color w:val="1C4587"/>
                <w:sz w:val="30"/>
                <w:szCs w:val="30"/>
              </w:rPr>
              <w:t>, PRIEKŠMETS, SKOLOTĀJS, KABINETS</w:t>
            </w:r>
          </w:p>
        </w:tc>
      </w:tr>
      <w:tr w:rsidR="00C35409"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PIRMDIENA,12.05.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8.30-10.00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val.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S.Rūse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220.kab.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10.10. - 10.50, 11.20 - 12.00,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latv.v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Maira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Griķe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, 415.kab.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 xml:space="preserve">10:10 - 11:10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latv.val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 xml:space="preserve">. 9.ab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Sīle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, 421.kab.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10:10-11:10 latv.val.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9.ab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Sīle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  <w:t>, 421.kab.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 xml:space="preserve">10.10. - 10.50, 11.20 - 12.00,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>latv.v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>Inese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>Kislina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</w:rPr>
              <w:t>, 416.kab.</w:t>
            </w:r>
          </w:p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11.20.- 12.00.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val.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A.Gidrēviča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 420.</w:t>
            </w:r>
          </w:p>
        </w:tc>
      </w:tr>
      <w:tr w:rsidR="00C35409"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OTRDIENA, 13.05.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0F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5B0F00"/>
                <w:sz w:val="28"/>
                <w:szCs w:val="28"/>
              </w:rPr>
              <w:t>EKSĀMENS LATVIEŠU VALODĀ (RAKSTU DAĻA)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0F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5B0F00"/>
                <w:sz w:val="28"/>
                <w:szCs w:val="28"/>
              </w:rPr>
              <w:t>EKSĀMENS LATVIEŠU VALODĀ (RAKSTU DAĻA)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EKSĀMENS LATVIEŠU VALODĀ (RAKSTU DAĻA)</w:t>
            </w:r>
          </w:p>
        </w:tc>
      </w:tr>
      <w:tr w:rsidR="00C35409">
        <w:trPr>
          <w:trHeight w:val="28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0F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5B0F00"/>
                <w:sz w:val="28"/>
                <w:szCs w:val="28"/>
              </w:rPr>
              <w:t>EKSĀMENS LATVIEŠU VALODĀ (MUTVĀRDU DAĻA), 2.GR. - G.SĪLE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Pr="0026706E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----------</w:t>
            </w:r>
          </w:p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highlight w:val="white"/>
              </w:rPr>
            </w:pP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TREŠDIENA,14.05.</w:t>
            </w:r>
          </w:p>
        </w:tc>
      </w:tr>
      <w:tr w:rsidR="00C35409">
        <w:trPr>
          <w:trHeight w:val="28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EKSĀMENS LATVIEŠU VALODĀ (MUTVĀRDU DAĻA) -M.GRIĶE, I.KISLINA, A.GIDRĒVIČA</w:t>
            </w: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CETURTDIENA,15.05.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8.30-10.00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val.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S.Rūse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220.kab.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11.20-12.00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matemātika</w:t>
            </w:r>
            <w:proofErr w:type="spellEnd"/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( 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)- S.Rudzīte,316.kab.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11.20-12.00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II.gr.) E.Ozola,317.kab.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11.20-12.00 -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(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660000"/>
                  <w:sz w:val="28"/>
                  <w:szCs w:val="28"/>
                  <w:u w:val="single"/>
                </w:rPr>
                <w:t>I.gr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.)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I.Nārķe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, 319.kab.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11.20-12.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00( II.gr.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) E.Ozola,317.kab.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12.10 - 14.10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valoda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Iveta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Ķirse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I.,II.gr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kabinets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tiks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precizēts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 xml:space="preserve">11.20 - 12.30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>valoda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>U.Ozols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8"/>
                <w:szCs w:val="28"/>
              </w:rPr>
              <w:t>, 219.kab.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PIEKTDIENA,16.05.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</w:pP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  8.30-9.10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( 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) S.Rudzīte,316.kab.</w:t>
            </w:r>
          </w:p>
          <w:p w:rsidR="00C35409" w:rsidRDefault="0026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8.30-9.10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) E.Ozola,317.kab.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12.30-14.50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val.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S.Rūse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220.kab.</w:t>
            </w:r>
          </w:p>
          <w:p w:rsidR="0026706E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8.30-9.10 (I.gr)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(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660000"/>
                  <w:sz w:val="28"/>
                  <w:szCs w:val="28"/>
                  <w:u w:val="single"/>
                </w:rPr>
                <w:t>I.gr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.)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I.Nārķe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, 319.kab.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8.30-9.10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II.gr.) E.Ozola,317.kab.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 8.30-10.00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E.Zariņa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, 313.)</w:t>
            </w:r>
          </w:p>
        </w:tc>
      </w:tr>
      <w:tr w:rsidR="00C35409"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lastRenderedPageBreak/>
              <w:t>PIRMDIENA,19.05.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8.30-10.00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val.S.Rūse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220.kab.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10.10 - 12.00angļu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valoda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Iveta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Ķirse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I.,II.gr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) 216.kab.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13.20  - 15.40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valoda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runāšanas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pāros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saraksta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761D"/>
                <w:sz w:val="28"/>
                <w:szCs w:val="28"/>
              </w:rPr>
              <w:t>) 216.kab.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 08.30-10.50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E.Zariņa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, 313.)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 xml:space="preserve">11.20 - 15.00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angļu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valoda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runā</w:t>
            </w:r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pāros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saraksta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8"/>
                <w:szCs w:val="28"/>
              </w:rPr>
              <w:t>) 219.kab.</w:t>
            </w: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E7CC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OTRDIENA, 20.05.</w:t>
            </w:r>
          </w:p>
        </w:tc>
      </w:tr>
      <w:tr w:rsidR="00C35409">
        <w:trPr>
          <w:trHeight w:val="28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EKSĀMENS ANGĻU VALODĀ (RAKSTU DAĻA)</w:t>
            </w:r>
          </w:p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E7CC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TREŠDIENA,21.05</w:t>
            </w:r>
          </w:p>
        </w:tc>
      </w:tr>
      <w:tr w:rsidR="00C35409">
        <w:trPr>
          <w:trHeight w:val="28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EKSĀMENS ANGĻU VALODĀ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MUTVĀRDU  DAĻA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)</w:t>
            </w:r>
          </w:p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409">
        <w:trPr>
          <w:trHeight w:val="77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S.RŪSE</w:t>
            </w:r>
            <w:proofErr w:type="gramEnd"/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220.KAB.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I.ĶIRSE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216.KAB.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U.OZOLS</w:t>
            </w:r>
            <w:proofErr w:type="gramEnd"/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219.KAB.</w:t>
            </w: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E7CC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CETURTDIENA,22.05.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11.20-12.00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matemātika</w:t>
            </w:r>
            <w:proofErr w:type="spellEnd"/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( 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)- S.Rudzīte,316.kab.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11.20-12.00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II.gr.) E.Ozola,317.kab.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11.20-12.00 -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(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660000"/>
                  <w:sz w:val="28"/>
                  <w:szCs w:val="28"/>
                  <w:u w:val="single"/>
                </w:rPr>
                <w:t>I.gr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.)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I.Nārķe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, 319.kab.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10.10-10.50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9EE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D9EEB"/>
                <w:sz w:val="28"/>
                <w:szCs w:val="28"/>
              </w:rPr>
              <w:t xml:space="preserve">11.20-12.00(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6D9EEB"/>
                  <w:sz w:val="28"/>
                  <w:szCs w:val="28"/>
                  <w:u w:val="single"/>
                </w:rPr>
                <w:t>II.gr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6D9EEB"/>
                <w:sz w:val="28"/>
                <w:szCs w:val="28"/>
              </w:rPr>
              <w:t>.)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E. Ozola,317.kab.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9"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PIEKTDIENA,23.05.</w:t>
            </w:r>
          </w:p>
        </w:tc>
      </w:tr>
      <w:tr w:rsidR="00C35409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  8.30-9.10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( 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) S.Rudzīte,316.kab.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8.30-9.10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II.gr.) E.Ozola,317.kab.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8.30-9.10 (I.gr)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(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660000"/>
                  <w:sz w:val="28"/>
                  <w:szCs w:val="28"/>
                  <w:u w:val="single"/>
                </w:rPr>
                <w:t>I.gr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.)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I.Nārķe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, 319.kab.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8.30-9.10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9.20-10.00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II.gr.) E.Ozola,317.kab.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 8.30-10.00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E.Zariņa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, 313.)</w:t>
            </w:r>
          </w:p>
        </w:tc>
      </w:tr>
      <w:tr w:rsidR="00C35409"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PIRMDIENA,26.05.</w:t>
            </w:r>
          </w:p>
        </w:tc>
      </w:tr>
      <w:tr w:rsidR="00C35409">
        <w:trPr>
          <w:trHeight w:val="7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</w:pP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OTRDIENA,27.05.</w:t>
            </w:r>
          </w:p>
        </w:tc>
      </w:tr>
      <w:tr w:rsidR="00C35409">
        <w:trPr>
          <w:trHeight w:val="7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14.10-14.50 un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15.00-15.40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( 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B45F06"/>
                <w:sz w:val="28"/>
                <w:szCs w:val="28"/>
              </w:rPr>
              <w:t>) S.Rudzīte,316.kab.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14.10-14.50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) E.Ozola,317.kab.</w:t>
            </w:r>
          </w:p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14.10-14.50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 xml:space="preserve">(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660000"/>
                  <w:sz w:val="28"/>
                  <w:szCs w:val="28"/>
                  <w:u w:val="single"/>
                </w:rPr>
                <w:t>I.gr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.)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I.Nārķe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, 319.kab.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14.10-14.50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 xml:space="preserve"> </w:t>
            </w: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1B47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( II.gr.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FA8DC"/>
                <w:sz w:val="28"/>
                <w:szCs w:val="28"/>
              </w:rPr>
              <w:t>) E.Ozola,317.kab.</w:t>
            </w:r>
          </w:p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FFFF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matemātika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 10.10-12.00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E.Zariņa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, 313.) </w:t>
            </w:r>
          </w:p>
        </w:tc>
      </w:tr>
      <w:tr w:rsidR="00C35409">
        <w:trPr>
          <w:trHeight w:val="34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C4587"/>
                <w:sz w:val="32"/>
                <w:szCs w:val="32"/>
              </w:rPr>
              <w:t>TREŠDIENA,28.05</w:t>
            </w:r>
          </w:p>
        </w:tc>
      </w:tr>
      <w:tr w:rsidR="00C35409">
        <w:trPr>
          <w:trHeight w:val="28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09" w:rsidRDefault="00C3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</w:p>
          <w:p w:rsidR="00C35409" w:rsidRDefault="0026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  <w:t>EKSĀMENS MATEMĀTIKĀ</w:t>
            </w:r>
          </w:p>
          <w:p w:rsidR="00C35409" w:rsidRDefault="00C3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8"/>
                <w:szCs w:val="28"/>
              </w:rPr>
            </w:pPr>
          </w:p>
        </w:tc>
      </w:tr>
    </w:tbl>
    <w:p w:rsidR="00C35409" w:rsidRDefault="00C35409"/>
    <w:sectPr w:rsidR="00C35409" w:rsidSect="0026706E">
      <w:pgSz w:w="12240" w:h="15840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09"/>
    <w:rsid w:val="0026706E"/>
    <w:rsid w:val="00C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59505"/>
  <w15:docId w15:val="{E730B388-A12E-407C-AB52-88A51A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Paraststmeklis">
    <w:name w:val="Normal (Web)"/>
    <w:basedOn w:val="Parasts"/>
    <w:uiPriority w:val="99"/>
    <w:semiHidden/>
    <w:unhideWhenUsed/>
    <w:rsid w:val="0011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.gr" TargetMode="External"/><Relationship Id="rId11" Type="http://schemas.openxmlformats.org/officeDocument/2006/relationships/hyperlink" Target="http://i.gr" TargetMode="External"/><Relationship Id="rId5" Type="http://schemas.openxmlformats.org/officeDocument/2006/relationships/hyperlink" Target="http://9.kl" TargetMode="External"/><Relationship Id="rId10" Type="http://schemas.openxmlformats.org/officeDocument/2006/relationships/hyperlink" Target="http://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.gr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6aCEycNibj5yuWOX6NrSuPg6g==">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2025-05-10T13:38:00Z</dcterms:created>
  <dcterms:modified xsi:type="dcterms:W3CDTF">2025-05-10T13:38:00Z</dcterms:modified>
</cp:coreProperties>
</file>